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2D3" w:rsidRDefault="009212D3" w:rsidP="00EC762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  <w:r>
        <w:rPr>
          <w:rFonts w:ascii="Times New Roman" w:hAnsi="Times New Roman" w:cs="Times New Roman"/>
          <w:b/>
          <w:noProof/>
          <w:sz w:val="16"/>
          <w:szCs w:val="16"/>
          <w:lang w:val="ru-RU" w:eastAsia="ru-RU"/>
        </w:rPr>
        <w:drawing>
          <wp:inline distT="0" distB="0" distL="0" distR="0">
            <wp:extent cx="5732145" cy="7881699"/>
            <wp:effectExtent l="0" t="0" r="1905" b="5080"/>
            <wp:docPr id="1" name="Рисунок 1" descr="C:\Users\1\Downloads\поло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положение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881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2D3" w:rsidRDefault="009212D3" w:rsidP="00EC762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9212D3" w:rsidRDefault="009212D3" w:rsidP="00EC762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9212D3" w:rsidRDefault="009212D3" w:rsidP="00EC762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9212D3" w:rsidRDefault="009212D3" w:rsidP="00EC762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  <w:bookmarkStart w:id="0" w:name="_GoBack"/>
      <w:bookmarkEnd w:id="0"/>
    </w:p>
    <w:p w:rsidR="009212D3" w:rsidRDefault="009212D3" w:rsidP="00EC762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9212D3" w:rsidRDefault="009212D3" w:rsidP="00EC762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9212D3" w:rsidRDefault="009212D3" w:rsidP="00EC762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9212D3" w:rsidRDefault="009212D3" w:rsidP="00EC762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EC7623" w:rsidRPr="00A4382E" w:rsidRDefault="00EC7623" w:rsidP="00EC762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  <w:r w:rsidRPr="00A4382E">
        <w:rPr>
          <w:rFonts w:ascii="Times New Roman" w:hAnsi="Times New Roman" w:cs="Times New Roman"/>
          <w:b/>
          <w:sz w:val="16"/>
          <w:szCs w:val="16"/>
          <w:lang w:val="ru-RU"/>
        </w:rPr>
        <w:lastRenderedPageBreak/>
        <w:t xml:space="preserve">МУНИЦИПАЛЬНОЕ БЮДЖЕТНОЕ ОБЩЕОБРАЗОВАТЕЛЬНОЕ УЧРЕЖДЕНИЕ </w:t>
      </w:r>
    </w:p>
    <w:p w:rsidR="00EC7623" w:rsidRPr="00A4382E" w:rsidRDefault="00EC7623" w:rsidP="00EC762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pacing w:val="40"/>
          <w:sz w:val="16"/>
          <w:szCs w:val="16"/>
          <w:lang w:val="ru-RU"/>
        </w:rPr>
      </w:pPr>
      <w:r w:rsidRPr="00A4382E">
        <w:rPr>
          <w:rFonts w:ascii="Times New Roman" w:hAnsi="Times New Roman" w:cs="Times New Roman"/>
          <w:b/>
          <w:caps/>
          <w:sz w:val="16"/>
          <w:szCs w:val="16"/>
          <w:lang w:val="ru-RU"/>
        </w:rPr>
        <w:t>«падунская  средняя общеобразовательная школа»</w:t>
      </w:r>
    </w:p>
    <w:p w:rsidR="00EC7623" w:rsidRPr="00A4382E" w:rsidRDefault="00EC7623" w:rsidP="00EC7623">
      <w:pPr>
        <w:spacing w:before="0" w:beforeAutospacing="0" w:after="0" w:afterAutospacing="0"/>
        <w:jc w:val="center"/>
        <w:outlineLvl w:val="0"/>
        <w:rPr>
          <w:rFonts w:ascii="Times New Roman" w:hAnsi="Times New Roman" w:cs="Times New Roman"/>
          <w:b/>
          <w:i/>
          <w:spacing w:val="40"/>
          <w:sz w:val="16"/>
          <w:szCs w:val="16"/>
          <w:lang w:val="ru-RU"/>
        </w:rPr>
      </w:pPr>
      <w:r w:rsidRPr="00A4382E">
        <w:rPr>
          <w:rFonts w:ascii="Times New Roman" w:hAnsi="Times New Roman" w:cs="Times New Roman"/>
          <w:b/>
          <w:i/>
          <w:spacing w:val="40"/>
          <w:sz w:val="16"/>
          <w:szCs w:val="16"/>
          <w:lang w:val="ru-RU"/>
        </w:rPr>
        <w:t xml:space="preserve"> (МБОУ «</w:t>
      </w:r>
      <w:proofErr w:type="spellStart"/>
      <w:r w:rsidRPr="00A4382E">
        <w:rPr>
          <w:rFonts w:ascii="Times New Roman" w:hAnsi="Times New Roman" w:cs="Times New Roman"/>
          <w:b/>
          <w:i/>
          <w:spacing w:val="40"/>
          <w:sz w:val="16"/>
          <w:szCs w:val="16"/>
          <w:lang w:val="ru-RU"/>
        </w:rPr>
        <w:t>Падунская</w:t>
      </w:r>
      <w:proofErr w:type="spellEnd"/>
      <w:r w:rsidRPr="00A4382E">
        <w:rPr>
          <w:rFonts w:ascii="Times New Roman" w:hAnsi="Times New Roman" w:cs="Times New Roman"/>
          <w:b/>
          <w:i/>
          <w:spacing w:val="40"/>
          <w:sz w:val="16"/>
          <w:szCs w:val="16"/>
          <w:lang w:val="ru-RU"/>
        </w:rPr>
        <w:t xml:space="preserve"> СОШ»)</w:t>
      </w:r>
    </w:p>
    <w:p w:rsidR="00EC7623" w:rsidRPr="00A4382E" w:rsidRDefault="00EC7623" w:rsidP="00EC7623">
      <w:pPr>
        <w:spacing w:before="0" w:beforeAutospacing="0" w:after="0" w:afterAutospacing="0"/>
        <w:jc w:val="center"/>
        <w:outlineLvl w:val="0"/>
        <w:rPr>
          <w:rFonts w:ascii="Times New Roman" w:hAnsi="Times New Roman" w:cs="Times New Roman"/>
          <w:b/>
          <w:sz w:val="16"/>
          <w:szCs w:val="16"/>
          <w:lang w:val="ru-RU"/>
        </w:rPr>
      </w:pPr>
      <w:r w:rsidRPr="00A4382E">
        <w:rPr>
          <w:rFonts w:ascii="Times New Roman" w:hAnsi="Times New Roman" w:cs="Times New Roman"/>
          <w:b/>
          <w:sz w:val="16"/>
          <w:szCs w:val="16"/>
          <w:lang w:val="ru-RU"/>
        </w:rPr>
        <w:t xml:space="preserve">Кемеровская область, Промышленновский район, </w:t>
      </w:r>
      <w:proofErr w:type="spellStart"/>
      <w:r w:rsidRPr="00A4382E">
        <w:rPr>
          <w:rFonts w:ascii="Times New Roman" w:hAnsi="Times New Roman" w:cs="Times New Roman"/>
          <w:b/>
          <w:sz w:val="16"/>
          <w:szCs w:val="16"/>
          <w:lang w:val="ru-RU"/>
        </w:rPr>
        <w:t>пст</w:t>
      </w:r>
      <w:proofErr w:type="gramStart"/>
      <w:r w:rsidRPr="00A4382E">
        <w:rPr>
          <w:rFonts w:ascii="Times New Roman" w:hAnsi="Times New Roman" w:cs="Times New Roman"/>
          <w:b/>
          <w:sz w:val="16"/>
          <w:szCs w:val="16"/>
          <w:lang w:val="ru-RU"/>
        </w:rPr>
        <w:t>.П</w:t>
      </w:r>
      <w:proofErr w:type="gramEnd"/>
      <w:r w:rsidRPr="00A4382E">
        <w:rPr>
          <w:rFonts w:ascii="Times New Roman" w:hAnsi="Times New Roman" w:cs="Times New Roman"/>
          <w:b/>
          <w:sz w:val="16"/>
          <w:szCs w:val="16"/>
          <w:lang w:val="ru-RU"/>
        </w:rPr>
        <w:t>адунская</w:t>
      </w:r>
      <w:proofErr w:type="spellEnd"/>
      <w:r w:rsidRPr="00A4382E">
        <w:rPr>
          <w:rFonts w:ascii="Times New Roman" w:hAnsi="Times New Roman" w:cs="Times New Roman"/>
          <w:b/>
          <w:sz w:val="16"/>
          <w:szCs w:val="16"/>
          <w:lang w:val="ru-RU"/>
        </w:rPr>
        <w:t xml:space="preserve">, </w:t>
      </w:r>
      <w:proofErr w:type="spellStart"/>
      <w:r w:rsidRPr="00A4382E">
        <w:rPr>
          <w:rFonts w:ascii="Times New Roman" w:hAnsi="Times New Roman" w:cs="Times New Roman"/>
          <w:b/>
          <w:sz w:val="16"/>
          <w:szCs w:val="16"/>
          <w:lang w:val="ru-RU"/>
        </w:rPr>
        <w:t>ул.Калинина</w:t>
      </w:r>
      <w:proofErr w:type="spellEnd"/>
      <w:r w:rsidRPr="00A4382E">
        <w:rPr>
          <w:rFonts w:ascii="Times New Roman" w:hAnsi="Times New Roman" w:cs="Times New Roman"/>
          <w:b/>
          <w:sz w:val="16"/>
          <w:szCs w:val="16"/>
          <w:lang w:val="ru-RU"/>
        </w:rPr>
        <w:t xml:space="preserve">, 15, </w:t>
      </w:r>
      <w:r w:rsidRPr="004B18CD">
        <w:rPr>
          <w:rFonts w:ascii="Times New Roman" w:hAnsi="Times New Roman" w:cs="Times New Roman"/>
          <w:b/>
          <w:sz w:val="16"/>
          <w:szCs w:val="16"/>
        </w:rPr>
        <w:t>e</w:t>
      </w:r>
      <w:r w:rsidRPr="00A4382E">
        <w:rPr>
          <w:rFonts w:ascii="Times New Roman" w:hAnsi="Times New Roman" w:cs="Times New Roman"/>
          <w:b/>
          <w:sz w:val="16"/>
          <w:szCs w:val="16"/>
          <w:lang w:val="ru-RU"/>
        </w:rPr>
        <w:t>-</w:t>
      </w:r>
      <w:r w:rsidRPr="004B18CD">
        <w:rPr>
          <w:rFonts w:ascii="Times New Roman" w:hAnsi="Times New Roman" w:cs="Times New Roman"/>
          <w:b/>
          <w:sz w:val="16"/>
          <w:szCs w:val="16"/>
        </w:rPr>
        <w:t>mail</w:t>
      </w:r>
      <w:r w:rsidRPr="00A4382E">
        <w:rPr>
          <w:rFonts w:ascii="Times New Roman" w:hAnsi="Times New Roman" w:cs="Times New Roman"/>
          <w:b/>
          <w:sz w:val="16"/>
          <w:szCs w:val="16"/>
          <w:lang w:val="ru-RU"/>
        </w:rPr>
        <w:t xml:space="preserve">: </w:t>
      </w:r>
      <w:hyperlink r:id="rId7" w:history="1">
        <w:r w:rsidRPr="004B18CD">
          <w:rPr>
            <w:rStyle w:val="a3"/>
            <w:rFonts w:ascii="Times New Roman" w:hAnsi="Times New Roman" w:cs="Times New Roman"/>
            <w:sz w:val="16"/>
            <w:szCs w:val="16"/>
          </w:rPr>
          <w:t>padunkaschool</w:t>
        </w:r>
        <w:r w:rsidRPr="00A4382E">
          <w:rPr>
            <w:rStyle w:val="a3"/>
            <w:rFonts w:ascii="Times New Roman" w:hAnsi="Times New Roman" w:cs="Times New Roman"/>
            <w:sz w:val="16"/>
            <w:szCs w:val="16"/>
            <w:lang w:val="ru-RU"/>
          </w:rPr>
          <w:t>@</w:t>
        </w:r>
        <w:r w:rsidRPr="004B18CD">
          <w:rPr>
            <w:rStyle w:val="a3"/>
            <w:rFonts w:ascii="Times New Roman" w:hAnsi="Times New Roman" w:cs="Times New Roman"/>
            <w:sz w:val="16"/>
            <w:szCs w:val="16"/>
          </w:rPr>
          <w:t>mail</w:t>
        </w:r>
        <w:r w:rsidRPr="00A4382E">
          <w:rPr>
            <w:rStyle w:val="a3"/>
            <w:rFonts w:ascii="Times New Roman" w:hAnsi="Times New Roman" w:cs="Times New Roman"/>
            <w:sz w:val="16"/>
            <w:szCs w:val="16"/>
            <w:lang w:val="ru-RU"/>
          </w:rPr>
          <w:t>.</w:t>
        </w:r>
        <w:proofErr w:type="spellStart"/>
        <w:r w:rsidRPr="004B18CD">
          <w:rPr>
            <w:rStyle w:val="a3"/>
            <w:rFonts w:ascii="Times New Roman" w:hAnsi="Times New Roman" w:cs="Times New Roman"/>
            <w:sz w:val="16"/>
            <w:szCs w:val="16"/>
          </w:rPr>
          <w:t>ru</w:t>
        </w:r>
        <w:proofErr w:type="spellEnd"/>
      </w:hyperlink>
      <w:r w:rsidRPr="00A4382E">
        <w:rPr>
          <w:rFonts w:ascii="Times New Roman" w:hAnsi="Times New Roman" w:cs="Times New Roman"/>
          <w:b/>
          <w:sz w:val="16"/>
          <w:szCs w:val="16"/>
          <w:lang w:val="ru-RU"/>
        </w:rPr>
        <w:t xml:space="preserve"> </w:t>
      </w:r>
    </w:p>
    <w:p w:rsidR="00EC7623" w:rsidRPr="00A4382E" w:rsidRDefault="00EC7623" w:rsidP="00EC762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lang w:val="ru-RU"/>
        </w:rPr>
      </w:pPr>
    </w:p>
    <w:tbl>
      <w:tblPr>
        <w:tblW w:w="10893" w:type="dxa"/>
        <w:jc w:val="center"/>
        <w:tblInd w:w="-318" w:type="dxa"/>
        <w:tblLook w:val="01E0" w:firstRow="1" w:lastRow="1" w:firstColumn="1" w:lastColumn="1" w:noHBand="0" w:noVBand="0"/>
      </w:tblPr>
      <w:tblGrid>
        <w:gridCol w:w="3828"/>
        <w:gridCol w:w="2730"/>
        <w:gridCol w:w="4335"/>
      </w:tblGrid>
      <w:tr w:rsidR="00EC7623" w:rsidRPr="004B18CD" w:rsidTr="00EC7623">
        <w:trPr>
          <w:trHeight w:val="243"/>
          <w:jc w:val="center"/>
        </w:trPr>
        <w:tc>
          <w:tcPr>
            <w:tcW w:w="3828" w:type="dxa"/>
          </w:tcPr>
          <w:p w:rsidR="00EC7623" w:rsidRPr="004B18CD" w:rsidRDefault="00EC7623" w:rsidP="00EC762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4B18CD">
              <w:rPr>
                <w:rFonts w:ascii="Times New Roman" w:hAnsi="Times New Roman" w:cs="Times New Roman"/>
              </w:rPr>
              <w:t xml:space="preserve">РАССМОТРЕНО </w:t>
            </w:r>
          </w:p>
        </w:tc>
        <w:tc>
          <w:tcPr>
            <w:tcW w:w="2730" w:type="dxa"/>
          </w:tcPr>
          <w:p w:rsidR="00EC7623" w:rsidRPr="004B18CD" w:rsidRDefault="00EC7623" w:rsidP="00EC7623">
            <w:pPr>
              <w:tabs>
                <w:tab w:val="left" w:pos="0"/>
              </w:tabs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335" w:type="dxa"/>
          </w:tcPr>
          <w:p w:rsidR="00EC7623" w:rsidRPr="004B18CD" w:rsidRDefault="00EC7623" w:rsidP="00EC762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4B18CD">
              <w:rPr>
                <w:rFonts w:ascii="Times New Roman" w:hAnsi="Times New Roman" w:cs="Times New Roman"/>
              </w:rPr>
              <w:t>УТВЕРЖДЕНО</w:t>
            </w:r>
          </w:p>
        </w:tc>
      </w:tr>
      <w:tr w:rsidR="00EC7623" w:rsidRPr="009212D3" w:rsidTr="00EC7623">
        <w:trPr>
          <w:trHeight w:val="1010"/>
          <w:jc w:val="center"/>
        </w:trPr>
        <w:tc>
          <w:tcPr>
            <w:tcW w:w="3828" w:type="dxa"/>
          </w:tcPr>
          <w:p w:rsidR="00EC7623" w:rsidRPr="00A4382E" w:rsidRDefault="00EC7623" w:rsidP="00EC762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A4382E">
              <w:rPr>
                <w:rFonts w:ascii="Times New Roman" w:hAnsi="Times New Roman" w:cs="Times New Roman"/>
                <w:lang w:val="ru-RU"/>
              </w:rPr>
              <w:t>Педагогический совет Школы</w:t>
            </w:r>
          </w:p>
          <w:p w:rsidR="00EC7623" w:rsidRPr="00A4382E" w:rsidRDefault="00EC7623" w:rsidP="00EC762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Протокол №1</w:t>
            </w:r>
            <w:r w:rsidRPr="00A4382E">
              <w:rPr>
                <w:rFonts w:ascii="Times New Roman" w:hAnsi="Times New Roman" w:cs="Times New Roman"/>
                <w:lang w:val="ru-RU"/>
              </w:rPr>
              <w:t xml:space="preserve"> от </w:t>
            </w:r>
            <w:r>
              <w:rPr>
                <w:rFonts w:ascii="Times New Roman" w:hAnsi="Times New Roman" w:cs="Times New Roman"/>
                <w:lang w:val="ru-RU"/>
              </w:rPr>
              <w:t>31.08.202</w:t>
            </w:r>
          </w:p>
          <w:p w:rsidR="00EC7623" w:rsidRPr="00A4382E" w:rsidRDefault="00EC7623" w:rsidP="00EC762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30" w:type="dxa"/>
          </w:tcPr>
          <w:p w:rsidR="00EC7623" w:rsidRPr="00A4382E" w:rsidRDefault="00EC7623" w:rsidP="00EC762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35" w:type="dxa"/>
          </w:tcPr>
          <w:p w:rsidR="00EC7623" w:rsidRPr="00A4382E" w:rsidRDefault="00EC7623" w:rsidP="00EC7623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A4382E">
              <w:rPr>
                <w:rFonts w:ascii="Times New Roman" w:hAnsi="Times New Roman" w:cs="Times New Roman"/>
                <w:lang w:val="ru-RU"/>
              </w:rPr>
              <w:t>Приказ №</w:t>
            </w:r>
            <w:r>
              <w:rPr>
                <w:rFonts w:ascii="Times New Roman" w:hAnsi="Times New Roman" w:cs="Times New Roman"/>
                <w:lang w:val="ru-RU"/>
              </w:rPr>
              <w:t>105</w:t>
            </w:r>
            <w:r w:rsidRPr="00A4382E">
              <w:rPr>
                <w:rFonts w:ascii="Times New Roman" w:hAnsi="Times New Roman" w:cs="Times New Roman"/>
                <w:lang w:val="ru-RU"/>
              </w:rPr>
              <w:t xml:space="preserve"> от </w:t>
            </w:r>
            <w:r>
              <w:rPr>
                <w:rFonts w:ascii="Times New Roman" w:hAnsi="Times New Roman" w:cs="Times New Roman"/>
                <w:lang w:val="ru-RU"/>
              </w:rPr>
              <w:t>31.08.2022</w:t>
            </w:r>
          </w:p>
          <w:p w:rsidR="00EC7623" w:rsidRPr="00A4382E" w:rsidRDefault="00EC7623" w:rsidP="00EC762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A4382E">
              <w:rPr>
                <w:rFonts w:ascii="Times New Roman" w:hAnsi="Times New Roman" w:cs="Times New Roman"/>
                <w:lang w:val="ru-RU"/>
              </w:rPr>
              <w:t xml:space="preserve">Директор: ____ </w:t>
            </w:r>
            <w:proofErr w:type="spellStart"/>
            <w:r w:rsidRPr="00A4382E">
              <w:rPr>
                <w:rFonts w:ascii="Times New Roman" w:hAnsi="Times New Roman" w:cs="Times New Roman"/>
                <w:lang w:val="ru-RU"/>
              </w:rPr>
              <w:t>С.В.Крашанинина</w:t>
            </w:r>
            <w:proofErr w:type="spellEnd"/>
          </w:p>
          <w:p w:rsidR="00EC7623" w:rsidRPr="00A4382E" w:rsidRDefault="00EC7623" w:rsidP="00EC7623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</w:tbl>
    <w:p w:rsidR="00EC7623" w:rsidRDefault="00EC762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C7623" w:rsidRPr="00EC7623" w:rsidRDefault="00EC762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A3C03" w:rsidRPr="009212D3" w:rsidRDefault="00EC762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212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</w:p>
    <w:p w:rsidR="00EA3C03" w:rsidRPr="00EC7623" w:rsidRDefault="00EC762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C76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организации обучения лиц с ограниченными возможностями здоровья</w:t>
      </w:r>
    </w:p>
    <w:p w:rsidR="00EA3C03" w:rsidRPr="00EC7623" w:rsidRDefault="00EC762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C76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EA3C03" w:rsidRPr="00EC7623" w:rsidRDefault="00EC76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>1.1. Настоящее положение регламентирует организацию обучения лиц с ограниченными возможностями здоровья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>МБОУ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Падунская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EA3C03" w:rsidRPr="00EC7623" w:rsidRDefault="00EC76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>1.2. Положение разработано в соответствии с требованиями нормативных документов:</w:t>
      </w:r>
    </w:p>
    <w:p w:rsidR="00EA3C03" w:rsidRPr="00EC7623" w:rsidRDefault="00EC762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 29.12.2012 № 273-ФЗ «Об образовании в Российской Федерации;</w:t>
      </w:r>
    </w:p>
    <w:p w:rsidR="00EA3C03" w:rsidRPr="00EC7623" w:rsidRDefault="00EC762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EA3C03" w:rsidRPr="00EC7623" w:rsidRDefault="00EC762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 xml:space="preserve"> от 19.12.2014 № 1598 «Об утверждении федерального государственного образовательного стандарта начального общего образования </w:t>
      </w:r>
      <w:proofErr w:type="gramStart"/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 xml:space="preserve"> с ограниченными возможностями здоровья»;</w:t>
      </w:r>
    </w:p>
    <w:p w:rsidR="00EA3C03" w:rsidRDefault="00EC762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 xml:space="preserve"> от 19.12.2014 № 1599 «Об утверждении федерального государственного образовательного стандарта </w:t>
      </w:r>
      <w:proofErr w:type="gramStart"/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 xml:space="preserve"> с умственной отсталостью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интеллектуальными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нарушениями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)»;</w:t>
      </w:r>
    </w:p>
    <w:p w:rsidR="00EA3C03" w:rsidRPr="00EC7623" w:rsidRDefault="00EC762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:rsidR="00EA3C03" w:rsidRPr="00EC7623" w:rsidRDefault="00EC762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>17.05.2012 № 413 «Об утверждении федерального государственного образовательного стандарта среднего общего образования»;</w:t>
      </w:r>
    </w:p>
    <w:p w:rsidR="00EA3C03" w:rsidRPr="00EC7623" w:rsidRDefault="00EC762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 xml:space="preserve">распоряжением </w:t>
      </w:r>
      <w:proofErr w:type="spellStart"/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09.09.2019 № Р-93 «Об утверждении примерного положения о психолого-педагогическом консилиуме образовательной организации»;</w:t>
      </w:r>
    </w:p>
    <w:p w:rsidR="00EA3C03" w:rsidRPr="00EC7623" w:rsidRDefault="00EC762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>постановлением главного государственного санитарного врача России от 28.09.2020 №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молодежи"»;</w:t>
      </w:r>
    </w:p>
    <w:p w:rsidR="00EA3C03" w:rsidRPr="00EC7623" w:rsidRDefault="00EC762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постановлением главного государственного санитарного врача России от 28.01.2021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EA3C03" w:rsidRPr="00EC7623" w:rsidRDefault="00EC762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 xml:space="preserve">письмом </w:t>
      </w:r>
      <w:proofErr w:type="spellStart"/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20.02.2019 № ТС-551/07 «О сопровождении образования </w:t>
      </w:r>
      <w:proofErr w:type="gramStart"/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 xml:space="preserve"> с ОВЗ и инвалидностью»;</w:t>
      </w:r>
    </w:p>
    <w:p w:rsidR="00EA3C03" w:rsidRPr="00EC7623" w:rsidRDefault="00EC7623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>уставом и локальными актами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>МБОУ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Падунская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EA3C03" w:rsidRPr="00EC7623" w:rsidRDefault="00EC76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>1.3. Положение об организации обучения лиц с ограниченными возможностями здоровья в МБОУ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Падунская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>» (далее – Положение) разработано с целью обеспечения права на получение образования обучающимися с ограниченными возможностями здоровья (далее – ОВЗ) в МБОУ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Падунская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>» (далее – Школа).</w:t>
      </w:r>
    </w:p>
    <w:p w:rsidR="00EA3C03" w:rsidRPr="00EC7623" w:rsidRDefault="00EC76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>1.4. С целью реализации права на получение образования обучающимися с ОВЗ и создания специальных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 xml:space="preserve">условий обучения, воспитания, развития, социализации и </w:t>
      </w:r>
      <w:proofErr w:type="gramStart"/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>адаптации</w:t>
      </w:r>
      <w:proofErr w:type="gramEnd"/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с ОВЗ и осуществления психолого-педагогического сопровождения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>в образовательной организации функционирует психолого-педагогический консилиум.</w:t>
      </w:r>
    </w:p>
    <w:p w:rsidR="00EA3C03" w:rsidRPr="00EC7623" w:rsidRDefault="00EC76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>1.5. Понятия, используемые в Положении:</w:t>
      </w:r>
    </w:p>
    <w:p w:rsidR="00EA3C03" w:rsidRPr="00EC7623" w:rsidRDefault="00EC7623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EC76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Обучающийся</w:t>
      </w:r>
      <w:proofErr w:type="gramEnd"/>
      <w:r w:rsidRPr="00EC76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 ОВЗ</w:t>
      </w:r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 xml:space="preserve"> – физическое лицо, имеющее недостатки в физическом и (или) психологическом развитии, подтвержденные психолого-медико-педагогической комиссией (далее – ПМПК) и препятствующие получению образования без создания специальных условий.</w:t>
      </w:r>
    </w:p>
    <w:p w:rsidR="00EA3C03" w:rsidRPr="00EC7623" w:rsidRDefault="00EC76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6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Адаптированная образовательная программа</w:t>
      </w:r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 xml:space="preserve"> – образовательная программа, адаптированная для обучения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EA3C03" w:rsidRPr="00EC7623" w:rsidRDefault="00EC76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6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Ребенок</w:t>
      </w:r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C76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инвалид</w:t>
      </w:r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 xml:space="preserve"> – лицо в возрасте до 18 лет,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EA3C03" w:rsidRPr="00EC7623" w:rsidRDefault="00EC76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6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Психолого-педагогический консилиум</w:t>
      </w:r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>)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форма взаимодействия руководящих и педагогических работников Школы. </w:t>
      </w:r>
      <w:proofErr w:type="spellStart"/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 деятельность в целях создания оптимальных условий для обучения, развития, социализации и адаптации обучающихся с ОВЗ и осуществления психолого-педагогического сопровождения.</w:t>
      </w:r>
    </w:p>
    <w:p w:rsidR="00EA3C03" w:rsidRPr="00EC7623" w:rsidRDefault="00EC7623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EC76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Специальные условия для получения образования обучающимися с ОВЗ</w:t>
      </w:r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 xml:space="preserve"> – условия обучения, воспитания и развития таких обучающихся, включающие в себя использование специальных учебников, учебных пособий и дидактических материалов специальных технических средств коллективного и индивидуального пользования, предоставление услуг ассистента (помощника), оказывающего необходимую техническую помощь, проведение групповых и индивидуальных коррекционных занятий, обеспечение доступа в здания школы, а также иные условия, без которых невозможно или</w:t>
      </w:r>
      <w:proofErr w:type="gramEnd"/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 xml:space="preserve"> затруднено освоение образовательных программ.</w:t>
      </w:r>
    </w:p>
    <w:p w:rsidR="00EA3C03" w:rsidRPr="00EC7623" w:rsidRDefault="00EC762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C76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2. Прием на обучение лиц с ОВЗ</w:t>
      </w:r>
    </w:p>
    <w:p w:rsidR="00EA3C03" w:rsidRPr="00EC7623" w:rsidRDefault="00EC76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proofErr w:type="gramStart"/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>Прием лиц с ОВЗ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за исключением случаев индивидуального отбора при приеме для получения основного общего и среднего общего образования с углубленным изучением отдельных учебных предметов или для профильного обучения.</w:t>
      </w:r>
      <w:proofErr w:type="gramEnd"/>
    </w:p>
    <w:p w:rsidR="00EA3C03" w:rsidRPr="00EC7623" w:rsidRDefault="00EC76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 xml:space="preserve">2.2. Дети с ОВЗ принимаются на </w:t>
      </w:r>
      <w:proofErr w:type="gramStart"/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 xml:space="preserve"> по адаптированной основной общеобразовательной программе только с согласия родителей (законных представителей) и на основании рекомендаций ПМПК.</w:t>
      </w:r>
    </w:p>
    <w:p w:rsidR="00EA3C03" w:rsidRPr="00EC7623" w:rsidRDefault="00EC76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>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>Поступающие с ОВЗ, достигшие возраста 18 лет, принимаются на обучение по адаптированной образовательной программе только с согласия самих поступающих.</w:t>
      </w:r>
      <w:proofErr w:type="gramEnd"/>
    </w:p>
    <w:p w:rsidR="00EA3C03" w:rsidRPr="00EC7623" w:rsidRDefault="00EC762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C76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Особенности организации обучения лиц с ОВЗ</w:t>
      </w:r>
    </w:p>
    <w:p w:rsidR="00EA3C03" w:rsidRPr="00EC7623" w:rsidRDefault="00EC76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 xml:space="preserve">3.1. В соответствии с рекомендациями ПМПК содержание образования и условия организации обучения и </w:t>
      </w:r>
      <w:proofErr w:type="gramStart"/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proofErr w:type="gramEnd"/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с ОВЗ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EA3C03" w:rsidRPr="00EC7623" w:rsidRDefault="00EC76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>3.2. Образование обучающихся с ОВЗ может быть организовано как совместно с другими обучающимися, так и в отдельных классах, группах.</w:t>
      </w:r>
    </w:p>
    <w:p w:rsidR="00EA3C03" w:rsidRPr="00EC7623" w:rsidRDefault="00EC76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>3.3. Наполняемость классов (групп) с детьми с ОВЗ не должна превышать максимальных пределов, установленных пунктом 3.4.14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>СП 2.4.3648-20.</w:t>
      </w:r>
    </w:p>
    <w:p w:rsidR="00EA3C03" w:rsidRPr="00EC7623" w:rsidRDefault="00EC76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>3.4. Урочная деятельность для учащихся с ОВЗ проводится исключительно по пятидневной учебной неделе и только в первую смену. Внеурочную деятельность для детей с ОВЗ допускается проводить в субботу.</w:t>
      </w:r>
    </w:p>
    <w:p w:rsidR="00EA3C03" w:rsidRPr="00EC7623" w:rsidRDefault="00EC76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>3.5. Внеурочная деятельность обучающихся с ОВЗ формируется из часов, необходимых для обеспечения их индивидуальных потребностей и составляющих суммарно 10 часов в неделю на одного обучающегося, из которых не менее 5 часов должны включать обязательные занятия коррекционной направленности с учетом возрастных особенностей учащихся и их физиологических потребностей.</w:t>
      </w:r>
    </w:p>
    <w:p w:rsidR="00EA3C03" w:rsidRPr="00EC7623" w:rsidRDefault="00EC76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>3.6. Для получения без дискриминации качественного образования обучающимися с ОВЗ создаются:</w:t>
      </w:r>
    </w:p>
    <w:p w:rsidR="00EA3C03" w:rsidRPr="00EC7623" w:rsidRDefault="00EC762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>необходимые условия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общения;</w:t>
      </w:r>
    </w:p>
    <w:p w:rsidR="00EA3C03" w:rsidRPr="00EC7623" w:rsidRDefault="00EC7623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>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здоровья.</w:t>
      </w:r>
    </w:p>
    <w:p w:rsidR="00EA3C03" w:rsidRPr="00EC7623" w:rsidRDefault="00EC76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3.7. Для развития потенциала обучающихся с ОВЗ могут разрабатываться с участием самих обучающихся и их родителей (законных представителей) индивидуальные учебные планы.</w:t>
      </w:r>
    </w:p>
    <w:p w:rsidR="00EA3C03" w:rsidRPr="00EC7623" w:rsidRDefault="00EC76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 xml:space="preserve">3.8. Родители детей с ОВЗ или </w:t>
      </w:r>
      <w:proofErr w:type="gramStart"/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proofErr w:type="gramEnd"/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обучающиеся с ОВЗ вправе выбирать любую из трех форм обучения в школе: очную, очно-заочную и заочную.</w:t>
      </w:r>
    </w:p>
    <w:p w:rsidR="00EA3C03" w:rsidRPr="00EC7623" w:rsidRDefault="00EC76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 xml:space="preserve">3.9. </w:t>
      </w:r>
      <w:proofErr w:type="gramStart"/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 программы для обучающихся с ОВЗ, в том числе адаптированные, могут быть реализованы с применением электронного обучения и дистанционных образовательных технологий, в форме сетевого взаимодействия, на дому и в медицинских организациях по медицинским показаниям и т. д.</w:t>
      </w:r>
      <w:proofErr w:type="gramEnd"/>
    </w:p>
    <w:p w:rsidR="00EA3C03" w:rsidRPr="00EC7623" w:rsidRDefault="00EC76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>3.10. Образовательная организация реализует образовательные программы, в том числе адаптированные, в соответствии с Порядком, утвержденным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 xml:space="preserve"> от 22.03.2021 № 115.</w:t>
      </w:r>
    </w:p>
    <w:p w:rsidR="00EA3C03" w:rsidRPr="00EC7623" w:rsidRDefault="00EC76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 xml:space="preserve">3.11. Образовательная организация предусматривает для </w:t>
      </w:r>
      <w:proofErr w:type="gramStart"/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 xml:space="preserve"> с ОВЗ особые формы промежуточной аттестации в соответствии с локальным актом о текущем контроле и промежуточной аттестации МБОУ «</w:t>
      </w:r>
      <w:proofErr w:type="spellStart"/>
      <w:r w:rsidR="00F8546A">
        <w:rPr>
          <w:rFonts w:hAnsi="Times New Roman" w:cs="Times New Roman"/>
          <w:color w:val="000000"/>
          <w:sz w:val="24"/>
          <w:szCs w:val="24"/>
          <w:lang w:val="ru-RU"/>
        </w:rPr>
        <w:t>Падунская</w:t>
      </w:r>
      <w:proofErr w:type="spellEnd"/>
      <w:r w:rsidR="00F8546A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>». Система оценки результатов освоения АООП базируется на приоритете динамики индивидуальных достижений обучающегося с ОВЗ.</w:t>
      </w:r>
    </w:p>
    <w:p w:rsidR="00EA3C03" w:rsidRPr="00EC7623" w:rsidRDefault="00EC76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>3.12. Образовательная организация устанавливает режим обучения и учебную нагрузку для обучающихся с ОВЗ в соответствии с требованиями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EA3C03" w:rsidRPr="00EC7623" w:rsidRDefault="00EC76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>3.13. Классы и группы комплектуются в соответствии с требованиями Порядка, утвержденного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 xml:space="preserve"> от 22.03.2021 № 115, СП 2.4.3648-20, а также на основании рекомендаций ПМПК и коллегиального заключения психолого-педагогического консилиума МБОУ «</w:t>
      </w:r>
      <w:proofErr w:type="spellStart"/>
      <w:r w:rsidR="00F8546A">
        <w:rPr>
          <w:rFonts w:hAnsi="Times New Roman" w:cs="Times New Roman"/>
          <w:color w:val="000000"/>
          <w:sz w:val="24"/>
          <w:szCs w:val="24"/>
          <w:lang w:val="ru-RU"/>
        </w:rPr>
        <w:t>Падунская</w:t>
      </w:r>
      <w:proofErr w:type="spellEnd"/>
      <w:r w:rsidR="00F8546A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EA3C03" w:rsidRPr="00EC7623" w:rsidRDefault="00EC76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>3.14. Применение электронного обучения, дистанционных образовательных технологий может осуществляться при реализации образовательных программ в любой форме обучения (очной, очно-заочной, заочной), а также при сочетании различных форм обучения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в соответствии с законодательством Российской Федерации и локальными нормативными актами МБОУ «</w:t>
      </w:r>
      <w:proofErr w:type="spellStart"/>
      <w:r w:rsidR="00F8546A">
        <w:rPr>
          <w:rFonts w:hAnsi="Times New Roman" w:cs="Times New Roman"/>
          <w:color w:val="000000"/>
          <w:sz w:val="24"/>
          <w:szCs w:val="24"/>
          <w:lang w:val="ru-RU"/>
        </w:rPr>
        <w:t>Падунская</w:t>
      </w:r>
      <w:proofErr w:type="spellEnd"/>
      <w:r w:rsidR="00F8546A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EA3C03" w:rsidRPr="00EC7623" w:rsidRDefault="00EC76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 xml:space="preserve">3.15. Меры дисциплинарного взыскания не применяются к </w:t>
      </w:r>
      <w:proofErr w:type="gramStart"/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 xml:space="preserve"> с ОВЗ с задержкой психического развития и различными формами умственной отсталости.</w:t>
      </w:r>
    </w:p>
    <w:p w:rsidR="00EA3C03" w:rsidRPr="00EC7623" w:rsidRDefault="00EC76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 xml:space="preserve">3.16. При расположении парт (столов) в классах, используемых при организации обучения и </w:t>
      </w:r>
      <w:proofErr w:type="gramStart"/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>обучающихся с ОВЗ и инвалидов, следует учитывать особенности физического развития обучающихся. Допускается использование многофункциональной (трансформируемой) мебели. Мебель для лиц с ОВЗ и инвалидов должна быть приспособлена к особенностям их психофизического развития, индивидуальным возможностям и состоянию здоровья.</w:t>
      </w:r>
    </w:p>
    <w:p w:rsidR="00EA3C03" w:rsidRPr="00EC7623" w:rsidRDefault="00EC762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C76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Порядок предоставления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 w:rsidRPr="00EC76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обучающимся</w:t>
      </w:r>
      <w:proofErr w:type="gramEnd"/>
      <w:r w:rsidRPr="00EC76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 ОВЗ специальных условий получения образования</w:t>
      </w:r>
    </w:p>
    <w:p w:rsidR="00EA3C03" w:rsidRPr="00EC7623" w:rsidRDefault="00EC76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4.1. Специальные условия для получения образования обучающимися с ОВЗ и инвалидами включают:</w:t>
      </w:r>
    </w:p>
    <w:p w:rsidR="00EA3C03" w:rsidRPr="00EC7623" w:rsidRDefault="00EC7623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>использование специальных образовательных программ и методов обучения и воспитания;</w:t>
      </w:r>
    </w:p>
    <w:p w:rsidR="00EA3C03" w:rsidRPr="00EC7623" w:rsidRDefault="00EC7623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>предоставление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пользования;</w:t>
      </w:r>
    </w:p>
    <w:p w:rsidR="00EA3C03" w:rsidRPr="00EC7623" w:rsidRDefault="00EC7623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предоставление услуг ассистента (помощника), оказывающего </w:t>
      </w:r>
      <w:proofErr w:type="gramStart"/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 xml:space="preserve"> необходимую техническую помощь;</w:t>
      </w:r>
    </w:p>
    <w:p w:rsidR="00EA3C03" w:rsidRPr="00EC7623" w:rsidRDefault="00EC7623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>проведение групповых и индивидуальных коррекционных занятий;</w:t>
      </w:r>
    </w:p>
    <w:p w:rsidR="00EA3C03" w:rsidRPr="00EC7623" w:rsidRDefault="00EC7623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>обеспечение доступа в здания организаций, осуществляющих образовательную деятельность;</w:t>
      </w:r>
    </w:p>
    <w:p w:rsidR="00EA3C03" w:rsidRPr="00EC7623" w:rsidRDefault="00EC7623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>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  <w:proofErr w:type="gramEnd"/>
    </w:p>
    <w:p w:rsidR="00EA3C03" w:rsidRPr="00EC7623" w:rsidRDefault="00EC76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>4.2. Специальные условия для получения образования обучающимися с ОВЗ и инвалидами предоставляются на основании следующих документов:</w:t>
      </w:r>
    </w:p>
    <w:p w:rsidR="00EA3C03" w:rsidRPr="00EC7623" w:rsidRDefault="00EC7623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>заключения ПМПК с рекомендациями по созданию специальных условий для получения образования;</w:t>
      </w:r>
    </w:p>
    <w:p w:rsidR="00EA3C03" w:rsidRPr="00EC7623" w:rsidRDefault="00EC7623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>копии ИПРА ребенка-инвалида и справки об установлении инвалидности, выдаваемых федеральными государственными учреждениями МСЭК, с приложением заключения ПМПК;</w:t>
      </w:r>
    </w:p>
    <w:p w:rsidR="00EA3C03" w:rsidRPr="00EC7623" w:rsidRDefault="00EC7623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>согласия родителей (законных представителей) на психолого-педагогическое сопровождение обучающегося.</w:t>
      </w:r>
    </w:p>
    <w:p w:rsidR="00EA3C03" w:rsidRDefault="00EC7623">
      <w:pPr>
        <w:rPr>
          <w:rFonts w:hAnsi="Times New Roman" w:cs="Times New Roman"/>
          <w:color w:val="000000"/>
          <w:sz w:val="24"/>
          <w:szCs w:val="24"/>
        </w:rPr>
      </w:pPr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proofErr w:type="spellStart"/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Школы осуществляет анализ заключения ПМПК и планирует мероприятия по обеспечению специальных условий образования.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Специалисты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ППк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обеспечивают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следующие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действия:</w:t>
      </w:r>
    </w:p>
    <w:p w:rsidR="00EA3C03" w:rsidRPr="00EC7623" w:rsidRDefault="00EC7623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>оценивают ресурсы Школы по предоставлению специальных условий образования;</w:t>
      </w:r>
    </w:p>
    <w:p w:rsidR="00EA3C03" w:rsidRPr="00EC7623" w:rsidRDefault="00EC7623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>планируют</w:t>
      </w:r>
      <w:proofErr w:type="gramEnd"/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 xml:space="preserve"> содержание адаптированной основной общеобразовательной программы в части программы коррекционной работы;</w:t>
      </w:r>
    </w:p>
    <w:p w:rsidR="00EA3C03" w:rsidRPr="00EC7623" w:rsidRDefault="00EC7623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>определяют характер и содержание коррекционной помощи;</w:t>
      </w:r>
    </w:p>
    <w:p w:rsidR="00EA3C03" w:rsidRPr="00EC7623" w:rsidRDefault="00EC7623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>вырабатывают необходимые рекомендации по обеспечению специальных условий образования.</w:t>
      </w:r>
    </w:p>
    <w:p w:rsidR="00EA3C03" w:rsidRPr="00EC7623" w:rsidRDefault="00EC76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 xml:space="preserve">4.4. В целях построения индивидуальной образовательной траектории </w:t>
      </w:r>
      <w:proofErr w:type="spellStart"/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 xml:space="preserve"> разрабатывает </w:t>
      </w:r>
      <w:proofErr w:type="gramStart"/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proofErr w:type="gramEnd"/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с ОВЗ индивидуальный образовательный маршрут 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>ИОМ) и (или) индивидуальный учебный план 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>ИУП).</w:t>
      </w:r>
    </w:p>
    <w:p w:rsidR="00EA3C03" w:rsidRPr="00EC7623" w:rsidRDefault="00EC762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C76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Гарантии </w:t>
      </w:r>
      <w:proofErr w:type="gramStart"/>
      <w:r w:rsidRPr="00EC76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обучающимся</w:t>
      </w:r>
      <w:proofErr w:type="gramEnd"/>
      <w:r w:rsidRPr="00EC76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 ОВЗ</w:t>
      </w:r>
    </w:p>
    <w:p w:rsidR="00F8546A" w:rsidRDefault="00EC76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proofErr w:type="gramStart"/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proofErr w:type="gramEnd"/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 xml:space="preserve"> с ОВЗ обеспечиваются бесплатным двухразовым питанием. Для этого родителю (законному представителю) обучающегося с ОВЗ необходимо подать заявление на имя директора с указанием периода, на который необходимо предоставить питание, и основания для предоставления бесплатного питания. </w:t>
      </w:r>
    </w:p>
    <w:p w:rsidR="00EA3C03" w:rsidRPr="00EC7623" w:rsidRDefault="00EC76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5.2. </w:t>
      </w:r>
      <w:proofErr w:type="gramStart"/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 xml:space="preserve"> с ОВЗ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>сурдопереводчиков</w:t>
      </w:r>
      <w:proofErr w:type="spellEnd"/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>тифлосурдопереводчиков</w:t>
      </w:r>
      <w:proofErr w:type="spellEnd"/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>тьюторов</w:t>
      </w:r>
      <w:proofErr w:type="spellEnd"/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 xml:space="preserve"> и ассистентов.</w:t>
      </w:r>
    </w:p>
    <w:p w:rsidR="00EA3C03" w:rsidRPr="00EC7623" w:rsidRDefault="00EC7623" w:rsidP="00F854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>5.3</w:t>
      </w:r>
      <w:r w:rsidR="00F8546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обеспечения передвижения инвалидов и лиц с ограниченными возможностями здоровья по собственной территории и </w:t>
      </w:r>
      <w:proofErr w:type="gramStart"/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>объектам</w:t>
      </w:r>
      <w:proofErr w:type="gramEnd"/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 xml:space="preserve"> хозяйствующим субъектом – образовательной организацией проводятся мероприятия по созданию доступной среды для инвалидов.</w:t>
      </w:r>
    </w:p>
    <w:p w:rsidR="00EA3C03" w:rsidRPr="00EC7623" w:rsidRDefault="00EC762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C76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Особенности прохождения ГИА </w:t>
      </w:r>
      <w:proofErr w:type="gramStart"/>
      <w:r w:rsidRPr="00EC76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обучающимися</w:t>
      </w:r>
      <w:proofErr w:type="gramEnd"/>
      <w:r w:rsidRPr="00EC76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 ОВЗ</w:t>
      </w:r>
    </w:p>
    <w:p w:rsidR="00EA3C03" w:rsidRPr="00EC7623" w:rsidRDefault="00EC76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 xml:space="preserve">6.1. Государственная итоговая аттестация </w:t>
      </w:r>
      <w:proofErr w:type="gramStart"/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 xml:space="preserve"> с ОВЗ проводится в соответствии с приказами </w:t>
      </w:r>
      <w:proofErr w:type="spellStart"/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>от 07.11.2018 № 189/1513 и от 07.11.2018 № 190/1512.</w:t>
      </w:r>
    </w:p>
    <w:p w:rsidR="00EA3C03" w:rsidRPr="00EC7623" w:rsidRDefault="00EC76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>6.2. Для лиц с ОВЗ, детей-инвалидов и инвалидов ГИА-9 по их желанию проводится как в форме основного государственного экзамена (ОГЭ), так и в форме государственного выпускного экзамена (ГВЭ). При этом допускается сочетание форм проведения ГИА-9 (ОГЭ и ГВЭ). ГВЭ по всем учебным предметам по желанию указанных лиц проводится в устной форме.</w:t>
      </w:r>
    </w:p>
    <w:p w:rsidR="00EA3C03" w:rsidRPr="00EC7623" w:rsidRDefault="00EC76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>6.3. ГИА-11 для детей с ОВЗ проводится в форме ГВЭ. ГИА по отдельным учебным предметам по их желанию проводится в форме ЕГЭ. При этом допускается сочетание форм проведения ГИА (ЕГЭ и ГВЭ).</w:t>
      </w:r>
    </w:p>
    <w:p w:rsidR="00EA3C03" w:rsidRPr="00EC7623" w:rsidRDefault="00EC762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C76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7. Особенности выдачи документов об образовании </w:t>
      </w:r>
      <w:proofErr w:type="gramStart"/>
      <w:r w:rsidRPr="00EC76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обучающимся</w:t>
      </w:r>
      <w:proofErr w:type="gramEnd"/>
      <w:r w:rsidRPr="00EC76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 ОВЗ</w:t>
      </w:r>
    </w:p>
    <w:p w:rsidR="00EA3C03" w:rsidRPr="00EC7623" w:rsidRDefault="00EC76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>7.1. Обучающимся с ОВЗ, получившим основное общее и среднее общее образование, успешно прошедшим государственную итоговую аттестацию, выдаются документы об образовании (аттестаты об основном общем и среднем общем образовании).</w:t>
      </w:r>
    </w:p>
    <w:p w:rsidR="00EA3C03" w:rsidRPr="00EC7623" w:rsidRDefault="00EC76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 xml:space="preserve">7.2. Обучающимся с ОВЗ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программам, выдается свидетельство об </w:t>
      </w:r>
      <w:proofErr w:type="gramStart"/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>обучении по образцу</w:t>
      </w:r>
      <w:proofErr w:type="gramEnd"/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 xml:space="preserve"> и в порядке, установленном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EC7623">
        <w:rPr>
          <w:rFonts w:hAnsi="Times New Roman" w:cs="Times New Roman"/>
          <w:color w:val="000000"/>
          <w:sz w:val="24"/>
          <w:szCs w:val="24"/>
          <w:lang w:val="ru-RU"/>
        </w:rPr>
        <w:t xml:space="preserve"> от 14.10.2013 № 1145.</w:t>
      </w:r>
    </w:p>
    <w:sectPr w:rsidR="00EA3C03" w:rsidRPr="00EC762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775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143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9501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834C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033C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9212D3"/>
    <w:rsid w:val="00B73A5A"/>
    <w:rsid w:val="00E438A1"/>
    <w:rsid w:val="00EA3C03"/>
    <w:rsid w:val="00EC7623"/>
    <w:rsid w:val="00F01E19"/>
    <w:rsid w:val="00F8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EC76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12D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EC76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12D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adunkaschoo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2133</Words>
  <Characters>12160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>Подготовлено экспертами Актион-МЦФЭР</dc:description>
  <cp:lastModifiedBy>1</cp:lastModifiedBy>
  <cp:revision>3</cp:revision>
  <dcterms:created xsi:type="dcterms:W3CDTF">2022-11-14T09:12:00Z</dcterms:created>
  <dcterms:modified xsi:type="dcterms:W3CDTF">2022-11-15T01:42:00Z</dcterms:modified>
</cp:coreProperties>
</file>